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ALLEGATO B 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b w:val="1"/>
          <w:bCs w:val="1"/>
          <w:sz w:val="20"/>
          <w:szCs w:val="20"/>
          <w:rtl w:val="0"/>
          <w:lang w:val="it-IT"/>
        </w:rPr>
        <w:t>Domanda di partecipazione Referente per la valutazione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left="6096" w:firstLine="0"/>
        <w:jc w:val="both"/>
        <w:rPr>
          <w:sz w:val="28"/>
          <w:szCs w:val="28"/>
        </w:rPr>
      </w:pPr>
    </w:p>
    <w:p>
      <w:pPr>
        <w:pStyle w:val="Normal.0"/>
        <w:ind w:left="5103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Al Dirigente Scolastico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I. C.</w:t>
      </w:r>
      <w:r>
        <w:rPr>
          <w:rFonts w:ascii="Calibri" w:cs="Calibri" w:hAnsi="Calibri" w:eastAsia="Calibri"/>
          <w:rtl w:val="0"/>
          <w:lang w:val="it-IT"/>
        </w:rPr>
        <w:t>“</w:t>
      </w:r>
      <w:r>
        <w:rPr>
          <w:rFonts w:ascii="Calibri" w:cs="Calibri" w:hAnsi="Calibri" w:eastAsia="Calibri"/>
          <w:rtl w:val="0"/>
          <w:lang w:val="it-IT"/>
        </w:rPr>
        <w:t>G. Tomasi di Lampedusa</w:t>
      </w:r>
      <w:r>
        <w:rPr>
          <w:rFonts w:ascii="Calibri" w:cs="Calibri" w:hAnsi="Calibri" w:eastAsia="Calibri"/>
          <w:rtl w:val="0"/>
          <w:lang w:val="it-IT"/>
        </w:rPr>
        <w:t>”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Via Pordenone, 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92018 S. Margherita di Bel</w:t>
      </w:r>
      <w:r>
        <w:rPr>
          <w:rFonts w:ascii="Calibri" w:cs="Calibri" w:hAnsi="Calibri" w:eastAsia="Calibri"/>
          <w:rtl w:val="0"/>
          <w:lang w:val="it-IT"/>
        </w:rPr>
        <w:t>ì</w:t>
      </w:r>
      <w:r>
        <w:rPr>
          <w:rFonts w:ascii="Calibri" w:cs="Calibri" w:hAnsi="Calibri" w:eastAsia="Calibri"/>
          <w:rtl w:val="0"/>
          <w:lang w:val="it-IT"/>
        </w:rPr>
        <w:t>ce (AG)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tabs>
          <w:tab w:val="left" w:pos="1740"/>
        </w:tabs>
        <w:jc w:val="both"/>
        <w:rPr>
          <w:b w:val="1"/>
          <w:bCs w:val="1"/>
        </w:rPr>
      </w:pPr>
    </w:p>
    <w:p>
      <w:pPr>
        <w:pStyle w:val="Normal.0"/>
        <w:tabs>
          <w:tab w:val="left" w:pos="1740"/>
        </w:tabs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DOMANDA DI PARTECIPAZIONE REFERENTE PER LA VALUTAZIONE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Il/la sottoscritt_  __________________________________________nat_a __________________________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______/_____/______ e residente a ____________________________________________ (Prov.______)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via ___________________________________________________ n. ______  CAP. _________________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C.F. ________________________________________________ tel.________________________________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tel. cell. ________________________ e-mail __________________________________________________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docente di scuola ________________________________________ presso questo istituto,  </w:t>
      </w:r>
    </w:p>
    <w:p>
      <w:pPr>
        <w:pStyle w:val="Normal.0"/>
        <w:spacing w:line="276" w:lineRule="auto"/>
        <w:jc w:val="both"/>
        <w:rPr>
          <w:sz w:val="20"/>
          <w:szCs w:val="20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riferimento 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avviso interno per la selezione delle figure professionali per 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connesse con i percorsi formativi relativi al Progetto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Una scuola per TUTTI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Codice progetto: 10.1.1A-FSEPON-SI-2017-441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Per la scuola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competenze e ambienti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apprendimento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2014-2020 di cui 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avviso pubblico MIUR.AOODGEFID 10862 del 16/09/2016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Progetti di inclusione sociale e lotta al disagio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”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presenta istanza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eventuale conferimento di incarico quale REFERENTE PER LA VALUTAZIONE. 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 caso di nomina ad espletare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incarico, il sottoscritto assume formale impegno ad inoltrare, in tempo reale, sulla piattaforma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Gestione dei Piani</w:t>
      </w:r>
      <w:r>
        <w:rPr>
          <w:sz w:val="22"/>
          <w:szCs w:val="22"/>
          <w:rtl w:val="0"/>
          <w:lang w:val="it-IT"/>
        </w:rPr>
        <w:t xml:space="preserve">” </w:t>
      </w:r>
      <w:r>
        <w:rPr>
          <w:sz w:val="22"/>
          <w:szCs w:val="22"/>
          <w:rtl w:val="0"/>
          <w:lang w:val="it-IT"/>
        </w:rPr>
        <w:t>tutti i dati relativi alle attivit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svolte durante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attivit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formativa.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Il sottoscritto dichiara: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avere preso visione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Avvio di selezione;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allegare il proprio Curriculum vitae in formato europeo;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di allegare fotocopia del proprio documento di riconoscimento; 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compilare la Tabella di Valutazione dei titoli;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possedere competenze specifiche per le aree d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intervento indicate.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Dichiara, inoltre,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non avere riportato condanne penali n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di avere procedimenti penali in corso;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non essere stato destituito da pubbliche amministrazioni;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76 della medesima legge e dall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496 del codice penale in caso di falsit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atti e di dichiarazioni mendaci e che la non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della presente dichiarazione comporta la decadenza dai benefici eventualmente conseguenti al provvedimento emanato sulla base della stessa (art. 75 DPR 445/2000).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Il sottoscritto __________________________________________ autorizza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Istituto al trattamento dei dati personali ai sensi del D. Lvo n. 196/2003 solo per i fini istituzionali e necessari per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espletamento della procedura di cui alla presente domanda.</w:t>
      </w:r>
    </w:p>
    <w:p>
      <w:pPr>
        <w:pStyle w:val="Normal.0"/>
        <w:spacing w:before="120" w:line="276" w:lineRule="auto"/>
        <w:jc w:val="both"/>
        <w:rPr>
          <w:sz w:val="22"/>
          <w:szCs w:val="22"/>
        </w:rPr>
      </w:pPr>
    </w:p>
    <w:p>
      <w:pPr>
        <w:pStyle w:val="Normal.0"/>
        <w:spacing w:before="120" w:line="276" w:lineRule="auto"/>
        <w:jc w:val="both"/>
        <w:rPr>
          <w:sz w:val="22"/>
          <w:szCs w:val="22"/>
        </w:rPr>
      </w:pPr>
    </w:p>
    <w:p>
      <w:pPr>
        <w:pStyle w:val="Normal.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Data ______________________ </w:t>
      </w:r>
    </w:p>
    <w:p>
      <w:pPr>
        <w:pStyle w:val="Normal.0"/>
        <w:spacing w:line="276" w:lineRule="auto"/>
        <w:jc w:val="both"/>
        <w:rPr>
          <w:sz w:val="16"/>
          <w:szCs w:val="16"/>
        </w:rPr>
      </w:pPr>
    </w:p>
    <w:p>
      <w:pPr>
        <w:pStyle w:val="Normal.0"/>
        <w:spacing w:line="276" w:lineRule="auto"/>
        <w:ind w:left="4962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 fede</w:t>
      </w:r>
    </w:p>
    <w:p>
      <w:pPr>
        <w:pStyle w:val="Normal.0"/>
        <w:spacing w:line="276" w:lineRule="auto"/>
        <w:ind w:left="4962" w:firstLine="0"/>
        <w:jc w:val="center"/>
        <w:rPr>
          <w:sz w:val="36"/>
          <w:szCs w:val="36"/>
        </w:rPr>
      </w:pPr>
    </w:p>
    <w:p>
      <w:pPr>
        <w:pStyle w:val="Normal.0"/>
        <w:spacing w:line="276" w:lineRule="auto"/>
        <w:ind w:left="4962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____________________________________ </w:t>
      </w:r>
    </w:p>
    <w:p>
      <w:pPr>
        <w:pStyle w:val="Normal.0"/>
        <w:spacing w:line="276" w:lineRule="auto"/>
        <w:ind w:left="4962" w:firstLine="0"/>
        <w:jc w:val="center"/>
        <w:rPr>
          <w:sz w:val="22"/>
          <w:szCs w:val="22"/>
        </w:rPr>
      </w:pPr>
    </w:p>
    <w:p>
      <w:pPr>
        <w:pStyle w:val="Normal.0"/>
        <w:ind w:left="4962" w:firstLine="0"/>
        <w:jc w:val="center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TABELLA RIASSUNTIVA PER LA VALUTAZIONE DEI TITOLI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1037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"/>
        <w:gridCol w:w="7840"/>
        <w:gridCol w:w="1134"/>
        <w:gridCol w:w="1077"/>
      </w:tblGrid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81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TITOLI CULTURALI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A cura del candidato</w:t>
            </w:r>
          </w:p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Valutazione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del GOP</w:t>
            </w:r>
          </w:p>
        </w:tc>
      </w:tr>
      <w:tr>
        <w:tblPrEx>
          <w:shd w:val="clear" w:color="auto" w:fill="ced7e7"/>
        </w:tblPrEx>
        <w:trPr>
          <w:trHeight w:val="1256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A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Diploma di Laurea specifico (Quadriennale o specialistica/magistrale)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Votazione fino a 107/110 - pt 8; Votazione 108 a 110/110 - pt 10; Votazione 110/110 e lode - pt 12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Votazione _________ / ____________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B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Laurea triennale specifica</w:t>
            </w:r>
            <w:r>
              <w:rPr>
                <w:sz w:val="16"/>
                <w:szCs w:val="16"/>
                <w:rtl w:val="0"/>
                <w:lang w:val="it-IT"/>
              </w:rPr>
              <w:t xml:space="preserve"> (punti 6)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 xml:space="preserve">(Punteggio non cumulabile con il punto A se si tratta della stessa classe di laurea) 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Diploma di istruzione secondaria di II grado specifico </w:t>
            </w:r>
            <w:r>
              <w:rPr>
                <w:sz w:val="16"/>
                <w:szCs w:val="16"/>
                <w:rtl w:val="0"/>
                <w:lang w:val="it-IT"/>
              </w:rPr>
              <w:t>(punti 4)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 xml:space="preserve">(valutabile in mancanza della laurea e non cumulabile con i punti A e B) 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56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D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Corso post-laurea afferente la tipologia dell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intervento</w:t>
            </w:r>
            <w:r>
              <w:rPr>
                <w:sz w:val="16"/>
                <w:szCs w:val="16"/>
                <w:rtl w:val="0"/>
                <w:lang w:val="it-IT"/>
              </w:rPr>
              <w:t xml:space="preserve"> (punti 3 fino a 9)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 xml:space="preserve">(Dottorato di ricerca, Master universitario di I e II livello 60 cfu, Corso di perfezionamento 60 cfu) 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Altri titoli culturali specifici afferenti la tipologia dell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intervento</w:t>
            </w:r>
            <w:r>
              <w:rPr>
                <w:sz w:val="16"/>
                <w:szCs w:val="16"/>
                <w:rtl w:val="0"/>
                <w:lang w:val="it-IT"/>
              </w:rPr>
              <w:t xml:space="preserve"> (punti 1fino a 3)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F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Pubblicazioni inerenti le attivit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previste</w:t>
            </w:r>
            <w:r>
              <w:rPr>
                <w:sz w:val="16"/>
                <w:szCs w:val="16"/>
                <w:rtl w:val="0"/>
                <w:lang w:val="it-IT"/>
              </w:rPr>
              <w:t xml:space="preserve"> (punti 1 fino a 3)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1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TITOLI ED ESPERIENZE PROFESSIONALI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3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G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Esperienze in qualit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di docente in progetti PON - POR</w:t>
            </w:r>
            <w:r>
              <w:rPr>
                <w:sz w:val="16"/>
                <w:szCs w:val="16"/>
                <w:rtl w:val="0"/>
                <w:lang w:val="it-IT"/>
              </w:rPr>
              <w:t xml:space="preserve"> (punti 2 fino a 10)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9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H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Esperienze in qualit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di tutor in progetti PON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POR </w:t>
            </w:r>
            <w:r>
              <w:rPr>
                <w:sz w:val="16"/>
                <w:szCs w:val="16"/>
                <w:rtl w:val="0"/>
                <w:lang w:val="it-IT"/>
              </w:rPr>
              <w:t>(punti 2 fino a 10)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9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Esperienze di progettazione, coordinamento organizzativo, collaudo e membro del Gruppo operativo di progetto in progetti PON (Fse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Fesr) e POR </w:t>
            </w:r>
            <w:r>
              <w:rPr>
                <w:sz w:val="16"/>
                <w:szCs w:val="16"/>
                <w:rtl w:val="0"/>
                <w:lang w:val="it-IT"/>
              </w:rPr>
              <w:t>(punti 4 fino a 20)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L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Anno di servizio con contratto di lavoro a tempo indeterminato</w:t>
            </w:r>
            <w:r>
              <w:rPr>
                <w:sz w:val="16"/>
                <w:szCs w:val="16"/>
                <w:rtl w:val="0"/>
                <w:lang w:val="it-IT"/>
              </w:rPr>
              <w:t xml:space="preserve"> (punti 1 fino a 10)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9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M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Specifiche esperienze formative/professionali in riferimento alla valutazione, al monitoraggio, all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autoanalisi di istituto </w:t>
            </w:r>
            <w:r>
              <w:rPr>
                <w:sz w:val="16"/>
                <w:szCs w:val="16"/>
                <w:rtl w:val="0"/>
                <w:lang w:val="it-IT"/>
              </w:rPr>
              <w:t>(punti 3 fino a 15)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6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N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Corso di formazione/aggiornamento coerenti con le attivit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previste </w:t>
            </w:r>
            <w:r>
              <w:rPr>
                <w:sz w:val="16"/>
                <w:szCs w:val="16"/>
                <w:rtl w:val="0"/>
                <w:lang w:val="it-IT"/>
              </w:rPr>
              <w:t>(di almeno 50 ore) (punti 2 fino a 10)</w:t>
            </w:r>
          </w:p>
          <w:p>
            <w:pPr>
              <w:pStyle w:val="Normal.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6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Corso di formazione/aggiornamento coerenti con le attivit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previste </w:t>
            </w:r>
            <w:r>
              <w:rPr>
                <w:sz w:val="16"/>
                <w:szCs w:val="16"/>
                <w:rtl w:val="0"/>
                <w:lang w:val="it-IT"/>
              </w:rPr>
              <w:t>(di almeno 30 ore) (punti 1 fino a 5)</w:t>
            </w:r>
          </w:p>
          <w:p>
            <w:pPr>
              <w:pStyle w:val="Normal.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P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Patente ECDL </w:t>
            </w:r>
            <w:r>
              <w:rPr>
                <w:b w:val="0"/>
                <w:bCs w:val="0"/>
                <w:sz w:val="16"/>
                <w:szCs w:val="16"/>
                <w:rtl w:val="0"/>
                <w:lang w:val="it-IT"/>
              </w:rPr>
              <w:t>(punti 2)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Q</w:t>
            </w:r>
          </w:p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ind w:left="139" w:firstLine="0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Competenze informatiche certificate di livello superiore a quello di alfabetizzazione (fortic B/C o altro)</w:t>
            </w:r>
          </w:p>
          <w:p>
            <w:pPr>
              <w:pStyle w:val="Normal.0"/>
              <w:widowControl w:val="0"/>
              <w:bidi w:val="0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 xml:space="preserve"> (punti 3 fino a 6)</w:t>
            </w:r>
          </w:p>
          <w:p>
            <w:pPr>
              <w:pStyle w:val="Normal.0"/>
              <w:widowControl w:val="0"/>
              <w:ind w:left="139" w:firstLine="0"/>
              <w:rPr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360" w:lineRule="auto"/>
              <w:ind w:left="139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Descrizione _____________________________________________________________________________________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22"/>
            </w:tcMar>
            <w:vAlign w:val="center"/>
          </w:tcPr>
          <w:p>
            <w:pPr>
              <w:pStyle w:val="Normal.0"/>
              <w:ind w:left="139" w:right="142" w:firstLine="0"/>
              <w:jc w:val="right"/>
            </w:pP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TOTALE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spacing w:before="12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Data ______________________ 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ind w:left="4962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____________________________________ </w:t>
      </w:r>
    </w:p>
    <w:p>
      <w:pPr>
        <w:pStyle w:val="Normal.0"/>
        <w:ind w:left="4962" w:firstLine="0"/>
        <w:jc w:val="center"/>
      </w:pPr>
      <w:r>
        <w:rPr>
          <w:sz w:val="18"/>
          <w:szCs w:val="18"/>
          <w:rtl w:val="0"/>
          <w:lang w:val="it-IT"/>
        </w:rPr>
        <w:t xml:space="preserve">(firma)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tabs>
          <w:tab w:val="left" w:pos="935"/>
        </w:tabs>
        <w:ind w:left="1398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9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35"/>
        </w:tabs>
        <w:ind w:left="16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35"/>
        </w:tabs>
        <w:ind w:left="23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35"/>
        </w:tabs>
        <w:ind w:left="30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35"/>
        </w:tabs>
        <w:ind w:left="38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35"/>
        </w:tabs>
        <w:ind w:left="45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35"/>
        </w:tabs>
        <w:ind w:left="52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35"/>
        </w:tabs>
        <w:ind w:left="59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